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8CC0" w14:textId="77777777" w:rsidR="00652AB6" w:rsidRDefault="00652AB6" w:rsidP="00652AB6">
      <w:r>
        <w:t xml:space="preserve">Di seguito il programma: </w:t>
      </w:r>
    </w:p>
    <w:p w14:paraId="1938B5AB" w14:textId="77777777" w:rsidR="00652AB6" w:rsidRPr="00652AB6" w:rsidRDefault="00652AB6" w:rsidP="00652AB6">
      <w:pPr>
        <w:rPr>
          <w:b/>
          <w:bCs/>
        </w:rPr>
      </w:pPr>
      <w:r w:rsidRPr="00652AB6">
        <w:rPr>
          <w:b/>
          <w:bCs/>
        </w:rPr>
        <w:t>12 SETTEMBRE 2025</w:t>
      </w:r>
    </w:p>
    <w:p w14:paraId="2F9E26A8" w14:textId="77777777" w:rsidR="00652AB6" w:rsidRDefault="00652AB6" w:rsidP="00652AB6">
      <w:r>
        <w:t>16:45 Visita presso l'Ospedale Pediatrico Bambino Gesù Lungomare Marconi, 37</w:t>
      </w:r>
    </w:p>
    <w:p w14:paraId="613DC416" w14:textId="77777777" w:rsidR="00652AB6" w:rsidRDefault="00652AB6" w:rsidP="00652AB6">
      <w:pPr>
        <w:rPr>
          <w:b/>
          <w:bCs/>
        </w:rPr>
      </w:pPr>
      <w:r w:rsidRPr="00652AB6">
        <w:rPr>
          <w:b/>
          <w:bCs/>
        </w:rPr>
        <w:t>13 SETTEMBRE 2025</w:t>
      </w:r>
    </w:p>
    <w:p w14:paraId="36B07A2D" w14:textId="77777777" w:rsidR="00652AB6" w:rsidRDefault="00652AB6" w:rsidP="00652AB6">
      <w:r>
        <w:t>Sabato 13 settembre 2025 si terrà il percorso dinamico del Circuito Storico:</w:t>
      </w:r>
    </w:p>
    <w:p w14:paraId="2B4BECD0" w14:textId="77777777" w:rsidR="00652AB6" w:rsidRDefault="00652AB6" w:rsidP="00652AB6">
      <w:r>
        <w:t>Andata: Santa Marinella → Tuscania, Abbazia di San Giusto</w:t>
      </w:r>
    </w:p>
    <w:p w14:paraId="19985DA8" w14:textId="77777777" w:rsidR="00652AB6" w:rsidRDefault="00652AB6" w:rsidP="00652AB6">
      <w:r>
        <w:t>17:00 Concorso d'Eleganza con Dress code e Memorial Enzo D'Emilio presso Largo Innocenzo XI [zona Via Ulpiano, Caccia Riserva).</w:t>
      </w:r>
    </w:p>
    <w:p w14:paraId="054DAB76" w14:textId="77777777" w:rsidR="00652AB6" w:rsidRPr="00652AB6" w:rsidRDefault="00652AB6" w:rsidP="00652AB6">
      <w:pPr>
        <w:rPr>
          <w:b/>
          <w:bCs/>
        </w:rPr>
      </w:pPr>
      <w:r w:rsidRPr="00652AB6">
        <w:rPr>
          <w:b/>
          <w:bCs/>
        </w:rPr>
        <w:t xml:space="preserve">14 SETTEMBRE 2025 </w:t>
      </w:r>
    </w:p>
    <w:p w14:paraId="0FB76E8A" w14:textId="77777777" w:rsidR="00652AB6" w:rsidRDefault="00652AB6" w:rsidP="00652AB6">
      <w:r>
        <w:t xml:space="preserve">12:00 Premiazione equipaggi, presso Largo Innocenzo XI (zona Via Ulpiano, Cacia </w:t>
      </w:r>
      <w:proofErr w:type="spellStart"/>
      <w:r>
        <w:t>Riserya</w:t>
      </w:r>
      <w:proofErr w:type="spellEnd"/>
      <w:proofErr w:type="gramStart"/>
      <w:r>
        <w:t>).</w:t>
      </w:r>
      <w:proofErr w:type="spellStart"/>
      <w:r>
        <w:t>itorno</w:t>
      </w:r>
      <w:proofErr w:type="spellEnd"/>
      <w:proofErr w:type="gramEnd"/>
      <w:r>
        <w:t>: Tuscania, Abbazia di San Giusto → Santa Marinella</w:t>
      </w:r>
    </w:p>
    <w:p w14:paraId="19D7D36F" w14:textId="65772025" w:rsidR="00BB0AF5" w:rsidRDefault="00652AB6" w:rsidP="00BB0AF5">
      <w:r>
        <w:t xml:space="preserve">Sabato 13 </w:t>
      </w:r>
      <w:r w:rsidR="00BB0AF5">
        <w:t>pomeriggio, a Santa Marinella, si svolgerà il Concorso di Eleganza nella splendida cornice liberty di Largo Innocenzo XI, un appuntamento che premierà le vetture più affascinanti per stile, storia e stato di conservazione.</w:t>
      </w:r>
    </w:p>
    <w:p w14:paraId="5ED35CEA" w14:textId="77777777" w:rsidR="00BB0AF5" w:rsidRDefault="00BB0AF5" w:rsidP="00BB0AF5">
      <w:r>
        <w:t>L’edizione 2025 è dedicata a Giorgio Marzolla (1931-2022), storico e collezionista di fama internazionale. La sua passione e il suo contributo restano un punto di riferimento per collezionisti e studiosi.</w:t>
      </w:r>
    </w:p>
    <w:p w14:paraId="6DA0575E" w14:textId="77777777" w:rsidR="00BB0AF5" w:rsidRDefault="00BB0AF5" w:rsidP="00BB0AF5">
      <w:r>
        <w:t xml:space="preserve">Oltre al fascino dei motori, il Trofeo “La Dolce Vita” ha un’anima profondamente solidale. L’edizione 2025 sostiene infatti Ospedale Pediatrico Bambino Gesù di Roma e la Fondazione Dispensario Casa Santa Marta del </w:t>
      </w:r>
      <w:proofErr w:type="gramStart"/>
      <w:r>
        <w:t>Vaticano</w:t>
      </w:r>
      <w:proofErr w:type="gramEnd"/>
      <w:r>
        <w:t xml:space="preserve"> Negli anni, il Circuito Storico ha consolidato collaborazioni con realtà come AVIS Santa Marinella e il Rotary Club di Civitavecchia, promuovendo raccolte fondi e iniziative dedicate ai più piccoli e alla salute pubblica.</w:t>
      </w:r>
    </w:p>
    <w:p w14:paraId="4A97C590" w14:textId="1E1C36C8" w:rsidR="00652AB6" w:rsidRDefault="00BB0AF5" w:rsidP="00652AB6">
      <w:r>
        <w:t>Prosegue il concorso creativo dedicato agli alunni dell’Istituto Comprensivo Piazzale della Gioventù di Santa Marinella. I disegni selezionati saranno premiati il 13 settembre e utilizzati per la realizzazione del calendario ufficiale 2025. Un’iniziativa nata nel 2018 e diventata un appuntamento fisso, che coinvolge famiglie e ragazzi in un momento di festa e partecipazione.</w:t>
      </w:r>
      <w:r w:rsidR="00652AB6" w:rsidRPr="00652AB6">
        <w:t xml:space="preserve"> </w:t>
      </w:r>
    </w:p>
    <w:p w14:paraId="5E1ED8E2" w14:textId="77777777" w:rsidR="00BB0AF5" w:rsidRDefault="00BB0AF5" w:rsidP="00BB0AF5">
      <w:r>
        <w:t>Il Trofeo “La Dolce Vita” ospiterà autentici gioielli della storia dell’automobile:</w:t>
      </w:r>
    </w:p>
    <w:p w14:paraId="143AE3E3" w14:textId="7DDE3A17" w:rsidR="00BB0AF5" w:rsidRDefault="00BB0AF5" w:rsidP="00BB0AF5">
      <w:r>
        <w:t>Maserati A6GCS</w:t>
      </w:r>
      <w:r w:rsidR="00652AB6">
        <w:t xml:space="preserve"> </w:t>
      </w:r>
      <w:r>
        <w:t xml:space="preserve">Mercedes </w:t>
      </w:r>
      <w:proofErr w:type="spellStart"/>
      <w:r>
        <w:t>Gullwing</w:t>
      </w:r>
      <w:proofErr w:type="spellEnd"/>
      <w:r>
        <w:t xml:space="preserve"> “Ali di Gabbiano”</w:t>
      </w:r>
      <w:r w:rsidR="00652AB6">
        <w:t xml:space="preserve"> </w:t>
      </w:r>
      <w:r>
        <w:t>Riley Special</w:t>
      </w:r>
    </w:p>
    <w:p w14:paraId="22C51ADD" w14:textId="6A6F8EEC" w:rsidR="00BB0AF5" w:rsidRDefault="00BB0AF5" w:rsidP="00BB0AF5">
      <w:r>
        <w:t xml:space="preserve">Citroën Traction </w:t>
      </w:r>
      <w:proofErr w:type="spellStart"/>
      <w:r>
        <w:t>Avant</w:t>
      </w:r>
      <w:proofErr w:type="spellEnd"/>
      <w:r w:rsidR="00652AB6">
        <w:t xml:space="preserve"> </w:t>
      </w:r>
      <w:proofErr w:type="spellStart"/>
      <w:r>
        <w:t>Alvis</w:t>
      </w:r>
      <w:proofErr w:type="spellEnd"/>
      <w:r>
        <w:t xml:space="preserve"> Duncan</w:t>
      </w:r>
      <w:r w:rsidR="00652AB6">
        <w:t xml:space="preserve"> </w:t>
      </w:r>
      <w:r>
        <w:t>Lancia Aurelia B50</w:t>
      </w:r>
      <w:r w:rsidR="00652AB6">
        <w:t xml:space="preserve"> </w:t>
      </w:r>
      <w:r>
        <w:t xml:space="preserve">Lancia Aurelia B52 </w:t>
      </w:r>
      <w:proofErr w:type="spellStart"/>
      <w:r>
        <w:t>Convertible</w:t>
      </w:r>
      <w:proofErr w:type="spellEnd"/>
      <w:r>
        <w:t xml:space="preserve"> – celebre per essere stata utilizzata dalla RAI nelle riprese del Giro d’Italia</w:t>
      </w:r>
    </w:p>
    <w:p w14:paraId="7A047F61" w14:textId="7FE4F4B4" w:rsidR="00BB0AF5" w:rsidRDefault="00BB0AF5" w:rsidP="00BB0AF5">
      <w:r>
        <w:t>L’evento è reso possibile grazie al supporto di partner istituzionali e sponsor di prestigio, come Fondazione Bulgari, Molinari e Porsche Autocentri Balduina.</w:t>
      </w:r>
    </w:p>
    <w:sectPr w:rsidR="00BB0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5"/>
    <w:rsid w:val="00652AB6"/>
    <w:rsid w:val="006E5F5A"/>
    <w:rsid w:val="00BB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76F94"/>
  <w15:chartTrackingRefBased/>
  <w15:docId w15:val="{4B54075B-2A40-0D4A-8F3A-528CF7D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A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A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A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A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A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A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A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A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A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A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Bedin</dc:creator>
  <cp:keywords/>
  <dc:description/>
  <cp:lastModifiedBy>Elisa Bedin</cp:lastModifiedBy>
  <cp:revision>1</cp:revision>
  <dcterms:created xsi:type="dcterms:W3CDTF">2025-09-01T11:54:00Z</dcterms:created>
  <dcterms:modified xsi:type="dcterms:W3CDTF">2025-09-01T12:14:00Z</dcterms:modified>
</cp:coreProperties>
</file>